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07A" w:rsidRDefault="00F2388D" w:rsidP="00DC707A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А</w:t>
      </w:r>
      <w:r w:rsidR="00DC707A">
        <w:rPr>
          <w:rFonts w:ascii="Times New Roman" w:hAnsi="Times New Roman" w:cs="Times New Roman"/>
        </w:rPr>
        <w:t>нкет</w:t>
      </w:r>
      <w:r>
        <w:rPr>
          <w:rFonts w:ascii="Times New Roman" w:hAnsi="Times New Roman" w:cs="Times New Roman"/>
        </w:rPr>
        <w:t xml:space="preserve">а для </w:t>
      </w:r>
      <w:r w:rsidR="00DC707A">
        <w:rPr>
          <w:rFonts w:ascii="Times New Roman" w:hAnsi="Times New Roman" w:cs="Times New Roman"/>
        </w:rPr>
        <w:t>родителей</w:t>
      </w:r>
      <w:r>
        <w:rPr>
          <w:rFonts w:ascii="Times New Roman" w:hAnsi="Times New Roman" w:cs="Times New Roman"/>
        </w:rPr>
        <w:t xml:space="preserve"> по </w:t>
      </w:r>
      <w:proofErr w:type="gramStart"/>
      <w:r>
        <w:rPr>
          <w:rFonts w:ascii="Times New Roman" w:hAnsi="Times New Roman" w:cs="Times New Roman"/>
        </w:rPr>
        <w:t>организации</w:t>
      </w:r>
      <w:r w:rsidR="00DC7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питания</w:t>
      </w:r>
      <w:proofErr w:type="gramEnd"/>
      <w:r>
        <w:rPr>
          <w:rFonts w:ascii="Times New Roman" w:hAnsi="Times New Roman" w:cs="Times New Roman"/>
        </w:rPr>
        <w:t xml:space="preserve"> в образовательной организации</w:t>
      </w:r>
    </w:p>
    <w:bookmarkEnd w:id="0"/>
    <w:p w:rsidR="00DC707A" w:rsidRDefault="00DC707A" w:rsidP="00DC707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МКОУ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Подойниковская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имени Героя Советского Союза М.И.Рогачева»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963"/>
      </w:tblGrid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ответов респондентов (человек)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1-4         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5-9        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10-11     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системой организации питания в школе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Удовлетворен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удовлетворен 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Затрудняюсь ответить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санитарным  состоянием школьной столовой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Удовлетворен 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удовлетворен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Затрудняюсь ответить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в школьной столовой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Питаются 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питаются 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отказа питания в школьной столовой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нравится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успевают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Питаются дома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питания  ребенка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Только горячий завтрак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2-х разовое питание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Насыщение пищей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Насыщается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Иногда насыщается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насыщается  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 питанием в школьной столовой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Удовлетворен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Не всегда удовлетворен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Не удовлетворен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неудовлетворенности питанием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Невкусно готовят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Однообразное питание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Нелюбимая пища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Остывшая еда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Маленькие порции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Иное (перечислить)  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Меню школьной столовой 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ind w:left="36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Устраивает </w:t>
            </w:r>
          </w:p>
          <w:p w:rsidR="00DC707A" w:rsidRDefault="00DC707A">
            <w:pPr>
              <w:ind w:left="36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устраивает </w:t>
            </w: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Полноценное и здоровое питание в школе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   </w:t>
            </w:r>
          </w:p>
          <w:p w:rsidR="00DC707A" w:rsidRDefault="00DC707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Нет  </w:t>
            </w:r>
          </w:p>
        </w:tc>
      </w:tr>
      <w:tr w:rsidR="00DC707A" w:rsidTr="00DC707A">
        <w:trPr>
          <w:trHeight w:val="9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изменению меню 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на второе питание, фрукты, пельмени, сосиску в тесте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</w:tr>
      <w:tr w:rsidR="00DC707A" w:rsidTr="00DC70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по улучшению питания в школе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7A" w:rsidRDefault="00DC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больше выпечки, пирожков со свеклой и морковью, сосиску в тесте; чаще  давать фрукты, соки</w:t>
            </w:r>
          </w:p>
          <w:p w:rsidR="00DC707A" w:rsidRDefault="00DC707A">
            <w:pPr>
              <w:rPr>
                <w:rFonts w:ascii="Times New Roman" w:hAnsi="Times New Roman" w:cs="Times New Roman"/>
              </w:rPr>
            </w:pPr>
          </w:p>
        </w:tc>
      </w:tr>
    </w:tbl>
    <w:p w:rsidR="007E3F8C" w:rsidRDefault="007E3F8C"/>
    <w:sectPr w:rsidR="007E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A"/>
    <w:rsid w:val="000F7F46"/>
    <w:rsid w:val="00505833"/>
    <w:rsid w:val="005F0DD0"/>
    <w:rsid w:val="007E3F8C"/>
    <w:rsid w:val="00D45CDE"/>
    <w:rsid w:val="00DC707A"/>
    <w:rsid w:val="00E754F8"/>
    <w:rsid w:val="00F2388D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698B"/>
  <w15:docId w15:val="{0766FD12-8626-4305-B23A-4463D5F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Galina</cp:lastModifiedBy>
  <cp:revision>2</cp:revision>
  <dcterms:created xsi:type="dcterms:W3CDTF">2022-09-01T07:54:00Z</dcterms:created>
  <dcterms:modified xsi:type="dcterms:W3CDTF">2022-09-01T07:54:00Z</dcterms:modified>
</cp:coreProperties>
</file>